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58" w:rsidRDefault="002041F0" w:rsidP="004C5E58">
      <w:pPr>
        <w:spacing w:before="40" w:after="80" w:line="280" w:lineRule="atLeast"/>
        <w:jc w:val="both"/>
        <w:rPr>
          <w:rFonts w:cstheme="minorHAnsi"/>
          <w:b/>
        </w:rPr>
      </w:pPr>
      <w:r>
        <w:rPr>
          <w:rFonts w:cstheme="minorHAnsi"/>
          <w:b/>
          <w:sz w:val="32"/>
          <w:szCs w:val="32"/>
        </w:rPr>
        <w:t xml:space="preserve">2018 </w:t>
      </w:r>
      <w:r w:rsidR="004C5E58" w:rsidRPr="004C5E58">
        <w:rPr>
          <w:rFonts w:cstheme="minorHAnsi"/>
          <w:b/>
          <w:sz w:val="32"/>
          <w:szCs w:val="32"/>
        </w:rPr>
        <w:t>ASM Abstract Submission form</w:t>
      </w:r>
    </w:p>
    <w:p w:rsidR="00AD199F" w:rsidRDefault="004C5E58" w:rsidP="00672BE9">
      <w:pPr>
        <w:spacing w:before="40" w:after="0" w:line="360" w:lineRule="auto"/>
        <w:jc w:val="both"/>
      </w:pPr>
      <w:r w:rsidRPr="00AD199F">
        <w:rPr>
          <w:b/>
        </w:rPr>
        <w:t xml:space="preserve">All </w:t>
      </w:r>
      <w:proofErr w:type="spellStart"/>
      <w:r w:rsidRPr="00AD199F">
        <w:rPr>
          <w:b/>
        </w:rPr>
        <w:t>Raine</w:t>
      </w:r>
      <w:proofErr w:type="spellEnd"/>
      <w:r w:rsidRPr="00AD199F">
        <w:rPr>
          <w:b/>
        </w:rPr>
        <w:t xml:space="preserve"> Study researchers</w:t>
      </w:r>
      <w:r>
        <w:t xml:space="preserve"> are invited to submit an abstract to present their research findings at the </w:t>
      </w:r>
      <w:proofErr w:type="spellStart"/>
      <w:r>
        <w:t>Raine</w:t>
      </w:r>
      <w:proofErr w:type="spellEnd"/>
      <w:r>
        <w:t xml:space="preserve"> Study </w:t>
      </w:r>
      <w:r w:rsidR="00F50623">
        <w:t>A</w:t>
      </w:r>
      <w:r>
        <w:t xml:space="preserve">nnual </w:t>
      </w:r>
      <w:r w:rsidR="00F50623">
        <w:t>S</w:t>
      </w:r>
      <w:r>
        <w:t xml:space="preserve">cientific </w:t>
      </w:r>
      <w:r w:rsidR="00F50623">
        <w:t>M</w:t>
      </w:r>
      <w:r>
        <w:t>eeting</w:t>
      </w:r>
      <w:r w:rsidR="00881737">
        <w:t xml:space="preserve"> [8</w:t>
      </w:r>
      <w:r w:rsidR="00DC351D" w:rsidRPr="00DC351D">
        <w:t xml:space="preserve"> minute oral presentation followed by </w:t>
      </w:r>
      <w:r w:rsidR="00881737">
        <w:t>2</w:t>
      </w:r>
      <w:r w:rsidR="00DC351D" w:rsidRPr="00DC351D">
        <w:t xml:space="preserve"> mins of questions from the floor]</w:t>
      </w:r>
      <w:r>
        <w:t xml:space="preserve">. </w:t>
      </w:r>
    </w:p>
    <w:p w:rsidR="00AD199F" w:rsidRDefault="004C5E58" w:rsidP="00672BE9">
      <w:pPr>
        <w:spacing w:before="40" w:after="0" w:line="360" w:lineRule="auto"/>
        <w:jc w:val="both"/>
      </w:pPr>
      <w:r w:rsidRPr="00AD199F">
        <w:rPr>
          <w:b/>
        </w:rPr>
        <w:t>Early career researchers and PhD students</w:t>
      </w:r>
      <w:r>
        <w:t xml:space="preserve"> are encouraged to present on behalf of their </w:t>
      </w:r>
      <w:r w:rsidR="00881737">
        <w:t>Special Interest Groups</w:t>
      </w:r>
      <w:r>
        <w:t xml:space="preserve">. </w:t>
      </w:r>
      <w:r w:rsidR="00F42164">
        <w:t xml:space="preserve">The </w:t>
      </w:r>
      <w:proofErr w:type="spellStart"/>
      <w:r w:rsidR="00F42164">
        <w:t>Raine</w:t>
      </w:r>
      <w:proofErr w:type="spellEnd"/>
      <w:r w:rsidR="00F42164">
        <w:t xml:space="preserve"> Medical Research Foundation have kindly donated </w:t>
      </w:r>
      <w:r w:rsidR="00F42164" w:rsidRPr="002041F0">
        <w:rPr>
          <w:b/>
        </w:rPr>
        <w:t xml:space="preserve">two prizes </w:t>
      </w:r>
      <w:r w:rsidR="002041F0" w:rsidRPr="002041F0">
        <w:rPr>
          <w:b/>
        </w:rPr>
        <w:t xml:space="preserve">of </w:t>
      </w:r>
      <w:r w:rsidR="00F42164" w:rsidRPr="002041F0">
        <w:rPr>
          <w:b/>
        </w:rPr>
        <w:t>$750</w:t>
      </w:r>
      <w:r w:rsidR="002041F0">
        <w:rPr>
          <w:b/>
        </w:rPr>
        <w:t xml:space="preserve"> </w:t>
      </w:r>
      <w:r w:rsidR="002041F0" w:rsidRPr="002041F0">
        <w:rPr>
          <w:b/>
        </w:rPr>
        <w:t>each</w:t>
      </w:r>
      <w:r w:rsidR="00F42164">
        <w:t xml:space="preserve"> </w:t>
      </w:r>
      <w:r w:rsidR="00F42164" w:rsidRPr="002041F0">
        <w:rPr>
          <w:b/>
        </w:rPr>
        <w:t>for the best presentations</w:t>
      </w:r>
      <w:r w:rsidR="00F42164">
        <w:t xml:space="preserve"> by students and early career researchers. </w:t>
      </w:r>
      <w:r>
        <w:t xml:space="preserve"> </w:t>
      </w:r>
    </w:p>
    <w:p w:rsidR="00AD199F" w:rsidRDefault="004C5E58" w:rsidP="00672BE9">
      <w:pPr>
        <w:spacing w:before="40" w:after="0" w:line="360" w:lineRule="auto"/>
        <w:jc w:val="both"/>
      </w:pPr>
      <w:r>
        <w:t>Please complete this form and r</w:t>
      </w:r>
      <w:r w:rsidR="00AD199F">
        <w:t xml:space="preserve">eturn to the </w:t>
      </w:r>
      <w:proofErr w:type="spellStart"/>
      <w:r w:rsidR="00AD199F">
        <w:t>Raine</w:t>
      </w:r>
      <w:proofErr w:type="spellEnd"/>
      <w:r w:rsidR="00AD199F">
        <w:t xml:space="preserve"> Study, attention: Aggie</w:t>
      </w:r>
      <w:r w:rsidR="00672BE9">
        <w:t xml:space="preserve"> </w:t>
      </w:r>
      <w:r w:rsidR="00AD199F">
        <w:t>Bouckley</w:t>
      </w:r>
    </w:p>
    <w:p w:rsidR="00A024C9" w:rsidRPr="00D13E16" w:rsidRDefault="00AD199F" w:rsidP="00672BE9">
      <w:pPr>
        <w:spacing w:before="40" w:after="0" w:line="360" w:lineRule="auto"/>
        <w:jc w:val="both"/>
        <w:rPr>
          <w:rFonts w:cstheme="minorHAnsi"/>
        </w:rPr>
      </w:pPr>
      <w:r>
        <w:t xml:space="preserve">At </w:t>
      </w:r>
      <w:hyperlink r:id="rId6" w:history="1">
        <w:r w:rsidR="00672BE9" w:rsidRPr="0061053C">
          <w:rPr>
            <w:rStyle w:val="Hyperlink"/>
          </w:rPr>
          <w:t>raineadmin-SPH@uwa.edu.au</w:t>
        </w:r>
      </w:hyperlink>
      <w:r w:rsidR="00672BE9">
        <w:t xml:space="preserve"> </w:t>
      </w:r>
      <w:r w:rsidR="004C5E58">
        <w:t xml:space="preserve"> </w:t>
      </w:r>
      <w:r w:rsidR="004C5E58" w:rsidRPr="002041F0">
        <w:rPr>
          <w:b/>
        </w:rPr>
        <w:t xml:space="preserve">by </w:t>
      </w:r>
      <w:r w:rsidR="002041F0" w:rsidRPr="002041F0">
        <w:rPr>
          <w:b/>
        </w:rPr>
        <w:t>Friday 19</w:t>
      </w:r>
      <w:r w:rsidR="002041F0" w:rsidRPr="002041F0">
        <w:rPr>
          <w:b/>
          <w:vertAlign w:val="superscript"/>
        </w:rPr>
        <w:t>th</w:t>
      </w:r>
      <w:r w:rsidR="002041F0" w:rsidRPr="002041F0">
        <w:rPr>
          <w:b/>
        </w:rPr>
        <w:t xml:space="preserve"> October</w:t>
      </w:r>
      <w:r w:rsidR="004C5E58" w:rsidRPr="002041F0">
        <w:rPr>
          <w:b/>
        </w:rPr>
        <w:t xml:space="preserve"> 20</w:t>
      </w:r>
      <w:r w:rsidR="002041F0" w:rsidRPr="002041F0">
        <w:rPr>
          <w:b/>
        </w:rPr>
        <w:t>18</w:t>
      </w:r>
      <w:r w:rsidR="004C5E5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710AF0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 Bio (2-3 sentences</w:t>
            </w:r>
            <w:r w:rsidR="00710AF0">
              <w:rPr>
                <w:rFonts w:cstheme="minorHAnsi"/>
                <w:b/>
              </w:rPr>
              <w:t xml:space="preserve"> – will </w:t>
            </w:r>
            <w:r>
              <w:rPr>
                <w:rFonts w:cstheme="minorHAnsi"/>
                <w:b/>
              </w:rPr>
              <w:t>be included on the</w:t>
            </w:r>
            <w:r w:rsidR="00710AF0">
              <w:rPr>
                <w:rFonts w:cstheme="minorHAnsi"/>
                <w:b/>
              </w:rPr>
              <w:t xml:space="preserve"> final</w:t>
            </w:r>
            <w:r>
              <w:rPr>
                <w:rFonts w:cstheme="minorHAnsi"/>
                <w:b/>
              </w:rPr>
              <w:t xml:space="preserve"> program)</w:t>
            </w:r>
          </w:p>
        </w:tc>
      </w:tr>
      <w:tr w:rsidR="00AD199F" w:rsidRPr="00D13E16" w:rsidTr="00AD199F">
        <w:tc>
          <w:tcPr>
            <w:tcW w:w="10194" w:type="dxa"/>
            <w:shd w:val="clear" w:color="auto" w:fill="auto"/>
          </w:tcPr>
          <w:p w:rsidR="00AD199F" w:rsidRPr="00D13E16" w:rsidRDefault="00E7698B" w:rsidP="00AD199F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Miss Jasmine Paine is a final year Occupational Therapy honours student who is studying at Curtin University.  She has a special interest in studying physical activity in children with autism.</w:t>
            </w:r>
            <w:bookmarkStart w:id="0" w:name="_GoBack"/>
            <w:bookmarkEnd w:id="0"/>
          </w:p>
        </w:tc>
      </w:tr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b/>
              </w:rPr>
              <w:t xml:space="preserve">Title: </w:t>
            </w:r>
            <w:r w:rsidRPr="00D13E16">
              <w:rPr>
                <w:rFonts w:cstheme="minorHAnsi"/>
                <w:i/>
              </w:rPr>
              <w:t xml:space="preserve">Title of </w:t>
            </w:r>
            <w:r>
              <w:rPr>
                <w:rFonts w:cstheme="minorHAnsi"/>
                <w:i/>
              </w:rPr>
              <w:t>presentation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Pr="00D13E16" w:rsidRDefault="00BD68C6" w:rsidP="00BD68C6">
            <w:pPr>
              <w:jc w:val="center"/>
              <w:rPr>
                <w:rFonts w:cstheme="minorHAnsi"/>
              </w:rPr>
            </w:pPr>
            <w:permStart w:id="132327319" w:edGrp="everyone" w:colFirst="0" w:colLast="0"/>
            <w:r w:rsidRPr="007E325A">
              <w:rPr>
                <w:rFonts w:ascii="Times New Roman" w:hAnsi="Times New Roman" w:cs="Times New Roman"/>
                <w:b/>
                <w:sz w:val="24"/>
                <w:szCs w:val="24"/>
              </w:rPr>
              <w:t>A comparison of objectively measured physical activity and sedentary behaviours among children with autism and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heir typically developing peers</w:t>
            </w:r>
          </w:p>
        </w:tc>
      </w:tr>
      <w:permEnd w:id="132327319"/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Speaker: </w:t>
            </w:r>
            <w:r w:rsidRPr="00D13E16">
              <w:rPr>
                <w:rFonts w:cstheme="minorHAnsi"/>
                <w:i/>
              </w:rPr>
              <w:t>Title, name, position, institution, address, telephone, email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Default="00BD68C6" w:rsidP="00AD199F">
            <w:pPr>
              <w:spacing w:before="40" w:after="80"/>
              <w:rPr>
                <w:rFonts w:cstheme="minorHAnsi"/>
              </w:rPr>
            </w:pPr>
            <w:permStart w:id="1914581524" w:edGrp="everyone" w:colFirst="0" w:colLast="0"/>
            <w:r>
              <w:rPr>
                <w:rFonts w:cstheme="minorHAnsi"/>
              </w:rPr>
              <w:t xml:space="preserve">Miss Jasmine Paine, Honours Student, Curtin University, </w:t>
            </w:r>
            <w:r w:rsidRPr="00BD68C6">
              <w:rPr>
                <w:rFonts w:cstheme="minorHAnsi"/>
              </w:rPr>
              <w:t>jasmine.paine@student.curtin.edu.au</w:t>
            </w:r>
          </w:p>
          <w:p w:rsidR="00AD199F" w:rsidRPr="00D13E16" w:rsidRDefault="00AD199F" w:rsidP="00AD199F">
            <w:pPr>
              <w:spacing w:before="40" w:after="80"/>
              <w:rPr>
                <w:rFonts w:cstheme="minorHAnsi"/>
              </w:rPr>
            </w:pPr>
          </w:p>
        </w:tc>
      </w:tr>
      <w:permEnd w:id="1914581524"/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Default="00AD199F" w:rsidP="00AD199F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Special Interest Group:</w:t>
            </w:r>
          </w:p>
        </w:tc>
      </w:tr>
      <w:tr w:rsidR="00AD199F" w:rsidRPr="00D13E16" w:rsidTr="00215FC1">
        <w:tc>
          <w:tcPr>
            <w:tcW w:w="10194" w:type="dxa"/>
            <w:shd w:val="clear" w:color="auto" w:fill="auto"/>
          </w:tcPr>
          <w:p w:rsidR="00AD199F" w:rsidRDefault="00BD68C6" w:rsidP="00AD199F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Physical Activity and Sleep</w:t>
            </w:r>
            <w:r w:rsidR="00A235ED">
              <w:rPr>
                <w:rFonts w:cstheme="minorHAnsi"/>
                <w:b/>
              </w:rPr>
              <w:t xml:space="preserve"> SIG</w:t>
            </w:r>
          </w:p>
        </w:tc>
      </w:tr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Co-investigators: 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Default="00BD68C6" w:rsidP="00AD199F">
            <w:pPr>
              <w:spacing w:before="40" w:after="80"/>
              <w:rPr>
                <w:rFonts w:cstheme="minorHAnsi"/>
              </w:rPr>
            </w:pPr>
            <w:permStart w:id="1408249874" w:edGrp="everyone" w:colFirst="0" w:colLast="0"/>
            <w:r>
              <w:rPr>
                <w:rFonts w:cstheme="minorHAnsi"/>
              </w:rPr>
              <w:t xml:space="preserve">Prof Leon Straker, Prof Andrew Whitehouse, </w:t>
            </w:r>
            <w:proofErr w:type="spellStart"/>
            <w:r>
              <w:rPr>
                <w:rFonts w:cstheme="minorHAnsi"/>
              </w:rPr>
              <w:t>Assoc</w:t>
            </w:r>
            <w:proofErr w:type="spellEnd"/>
            <w:r>
              <w:rPr>
                <w:rFonts w:cstheme="minorHAnsi"/>
              </w:rPr>
              <w:t xml:space="preserve"> Prof Marina </w:t>
            </w:r>
            <w:proofErr w:type="spellStart"/>
            <w:r>
              <w:rPr>
                <w:rFonts w:cstheme="minorHAnsi"/>
              </w:rPr>
              <w:t>Ciccarelli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Assoc</w:t>
            </w:r>
            <w:proofErr w:type="spellEnd"/>
            <w:r>
              <w:rPr>
                <w:rFonts w:cstheme="minorHAnsi"/>
              </w:rPr>
              <w:t xml:space="preserve"> Prof Courtenay Harris, Dr Jo McVeigh</w:t>
            </w:r>
          </w:p>
          <w:p w:rsidR="00AD199F" w:rsidRPr="00D13E16" w:rsidRDefault="00AD199F" w:rsidP="00AD199F">
            <w:pPr>
              <w:spacing w:before="40" w:after="80"/>
              <w:rPr>
                <w:rFonts w:cstheme="minorHAnsi"/>
              </w:rPr>
            </w:pPr>
          </w:p>
        </w:tc>
      </w:tr>
      <w:permEnd w:id="1408249874"/>
      <w:tr w:rsidR="00AD199F" w:rsidRPr="00D13E16" w:rsidTr="004C5E58">
        <w:tc>
          <w:tcPr>
            <w:tcW w:w="10194" w:type="dxa"/>
            <w:shd w:val="pct10" w:color="auto" w:fill="auto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Abstract: </w:t>
            </w:r>
            <w:r w:rsidRPr="00682D67">
              <w:rPr>
                <w:rFonts w:cstheme="minorHAnsi"/>
                <w:i/>
              </w:rPr>
              <w:t>Approximately 600 words</w:t>
            </w:r>
          </w:p>
        </w:tc>
      </w:tr>
      <w:tr w:rsidR="00AD199F" w:rsidRPr="00D13E16" w:rsidTr="004C5E58">
        <w:trPr>
          <w:trHeight w:val="379"/>
        </w:trPr>
        <w:tc>
          <w:tcPr>
            <w:tcW w:w="10194" w:type="dxa"/>
          </w:tcPr>
          <w:p w:rsidR="00A235ED" w:rsidRDefault="00A235ED" w:rsidP="00BD68C6">
            <w:pPr>
              <w:rPr>
                <w:rFonts w:cstheme="minorHAnsi"/>
                <w:sz w:val="21"/>
                <w:szCs w:val="21"/>
              </w:rPr>
            </w:pPr>
            <w:permStart w:id="243035546" w:edGrp="everyone" w:colFirst="0" w:colLast="0"/>
            <w:r>
              <w:rPr>
                <w:rFonts w:cstheme="minorHAnsi"/>
              </w:rPr>
              <w:t xml:space="preserve">Background: </w:t>
            </w:r>
            <w:r w:rsidR="00BD68C6" w:rsidRPr="005D52F7">
              <w:rPr>
                <w:rFonts w:cstheme="minorHAnsi"/>
              </w:rPr>
              <w:t xml:space="preserve">There is growing concern about the amount of time children and adolescents spend engaged in sedentary </w:t>
            </w:r>
            <w:proofErr w:type="spellStart"/>
            <w:r w:rsidR="00BD68C6" w:rsidRPr="005D52F7">
              <w:rPr>
                <w:rFonts w:cstheme="minorHAnsi"/>
              </w:rPr>
              <w:t>behaviors</w:t>
            </w:r>
            <w:proofErr w:type="spellEnd"/>
            <w:r w:rsidR="00BD68C6" w:rsidRPr="005D52F7">
              <w:rPr>
                <w:rFonts w:cstheme="minorHAnsi"/>
              </w:rPr>
              <w:t>, especially time spent watching television, playing video games, and using computers (‘screen time’). In contrast to extensive research on these behavio</w:t>
            </w:r>
            <w:r w:rsidR="00BD68C6">
              <w:rPr>
                <w:rFonts w:cstheme="minorHAnsi"/>
              </w:rPr>
              <w:t>u</w:t>
            </w:r>
            <w:r w:rsidR="00BD68C6" w:rsidRPr="005D52F7">
              <w:rPr>
                <w:rFonts w:cstheme="minorHAnsi"/>
              </w:rPr>
              <w:t>rs in typically developing children, much less is known about the sedentary behavio</w:t>
            </w:r>
            <w:r w:rsidR="00BD68C6">
              <w:rPr>
                <w:rFonts w:cstheme="minorHAnsi"/>
              </w:rPr>
              <w:t>u</w:t>
            </w:r>
            <w:r w:rsidR="00BD68C6" w:rsidRPr="005D52F7">
              <w:rPr>
                <w:rFonts w:cstheme="minorHAnsi"/>
              </w:rPr>
              <w:t>rs of children with intellectual and developmental disabilities</w:t>
            </w:r>
            <w:r w:rsidR="00BD68C6">
              <w:rPr>
                <w:rFonts w:cstheme="minorHAnsi"/>
              </w:rPr>
              <w:t>, including autistic spectrum disorders (ASD)</w:t>
            </w:r>
            <w:r w:rsidR="00BD68C6" w:rsidRPr="005D52F7">
              <w:rPr>
                <w:rFonts w:cstheme="minorHAnsi"/>
              </w:rPr>
              <w:t xml:space="preserve">. Autism spectrum disorder is a developmental disability whose prevalence has increased substantially over the last few decades. Research comparing physical activity levels </w:t>
            </w:r>
            <w:r w:rsidR="00BD68C6">
              <w:rPr>
                <w:rFonts w:cstheme="minorHAnsi"/>
              </w:rPr>
              <w:t xml:space="preserve">and time spent in sedentary pursuits </w:t>
            </w:r>
            <w:r w:rsidR="00BD68C6" w:rsidRPr="005D52F7">
              <w:rPr>
                <w:rFonts w:cstheme="minorHAnsi"/>
              </w:rPr>
              <w:t>in this population of children has yielded mixed findings. The social, behavio</w:t>
            </w:r>
            <w:r w:rsidR="00BD68C6">
              <w:rPr>
                <w:rFonts w:cstheme="minorHAnsi"/>
              </w:rPr>
              <w:t>u</w:t>
            </w:r>
            <w:r w:rsidR="00BD68C6" w:rsidRPr="005D52F7">
              <w:rPr>
                <w:rFonts w:cstheme="minorHAnsi"/>
              </w:rPr>
              <w:t>ral, or intellectual impairments evidenced by children with ASD make participation in formal and informal forms of physical activity more difficult, potentially increasing the amount of time they spend in sedentary behavio</w:t>
            </w:r>
            <w:r w:rsidR="00BD68C6">
              <w:rPr>
                <w:rFonts w:cstheme="minorHAnsi"/>
              </w:rPr>
              <w:t>u</w:t>
            </w:r>
            <w:r w:rsidR="00BD68C6" w:rsidRPr="005D52F7">
              <w:rPr>
                <w:rFonts w:cstheme="minorHAnsi"/>
              </w:rPr>
              <w:t xml:space="preserve">rs. Studies which have examined sedentary behaviours in children with ASD have </w:t>
            </w:r>
            <w:r w:rsidR="00BD68C6">
              <w:rPr>
                <w:rFonts w:cstheme="minorHAnsi"/>
              </w:rPr>
              <w:t xml:space="preserve">mostly </w:t>
            </w:r>
            <w:r w:rsidR="00BD68C6" w:rsidRPr="005D52F7">
              <w:rPr>
                <w:rFonts w:cstheme="minorHAnsi"/>
              </w:rPr>
              <w:t xml:space="preserve">used self-report </w:t>
            </w:r>
            <w:r w:rsidR="00BD68C6">
              <w:rPr>
                <w:rFonts w:cstheme="minorHAnsi"/>
              </w:rPr>
              <w:t xml:space="preserve">measures </w:t>
            </w:r>
            <w:r w:rsidR="00BD68C6" w:rsidRPr="005D52F7">
              <w:rPr>
                <w:rFonts w:cstheme="minorHAnsi"/>
              </w:rPr>
              <w:t xml:space="preserve">and to date </w:t>
            </w:r>
            <w:r w:rsidR="00BD68C6">
              <w:rPr>
                <w:rFonts w:cstheme="minorHAnsi"/>
              </w:rPr>
              <w:t xml:space="preserve">few </w:t>
            </w:r>
            <w:r w:rsidR="00BD68C6" w:rsidRPr="005D52F7">
              <w:rPr>
                <w:rFonts w:cstheme="minorHAnsi"/>
              </w:rPr>
              <w:t>have used an objective measure to quantify accumulation of and describe patterns of sedentary behavio</w:t>
            </w:r>
            <w:r w:rsidR="00BD68C6">
              <w:rPr>
                <w:rFonts w:cstheme="minorHAnsi"/>
              </w:rPr>
              <w:t>u</w:t>
            </w:r>
            <w:r w:rsidR="00BD68C6" w:rsidRPr="005D52F7">
              <w:rPr>
                <w:rFonts w:cstheme="minorHAnsi"/>
              </w:rPr>
              <w:t>r in this population</w:t>
            </w:r>
            <w:r w:rsidR="00BD68C6">
              <w:rPr>
                <w:rFonts w:cstheme="minorHAnsi"/>
              </w:rPr>
              <w:t xml:space="preserve"> of children</w:t>
            </w:r>
            <w:r w:rsidR="00BD68C6" w:rsidRPr="005D52F7">
              <w:rPr>
                <w:rFonts w:cstheme="minorHAnsi"/>
              </w:rPr>
              <w:t xml:space="preserve">. </w:t>
            </w:r>
            <w:r w:rsidR="00BD68C6">
              <w:rPr>
                <w:rFonts w:cstheme="minorHAnsi"/>
              </w:rPr>
              <w:t xml:space="preserve">A better understanding of physical activity and sedentary </w:t>
            </w:r>
            <w:r w:rsidR="00BD68C6" w:rsidRPr="005E54A4">
              <w:rPr>
                <w:rFonts w:cstheme="minorHAnsi"/>
              </w:rPr>
              <w:t>behaviour in children with ASD</w:t>
            </w:r>
            <w:r w:rsidR="00BD68C6">
              <w:rPr>
                <w:rFonts w:cstheme="minorHAnsi"/>
              </w:rPr>
              <w:t xml:space="preserve"> will be helpful in informing and targeting the promotion</w:t>
            </w:r>
            <w:r w:rsidR="00BD68C6" w:rsidRPr="005E54A4">
              <w:rPr>
                <w:rFonts w:cstheme="minorHAnsi"/>
              </w:rPr>
              <w:t xml:space="preserve"> </w:t>
            </w:r>
            <w:r w:rsidR="00BD68C6">
              <w:rPr>
                <w:rFonts w:cstheme="minorHAnsi"/>
              </w:rPr>
              <w:t xml:space="preserve">of </w:t>
            </w:r>
            <w:r w:rsidR="00BD68C6" w:rsidRPr="005E54A4">
              <w:rPr>
                <w:rFonts w:cstheme="minorHAnsi"/>
              </w:rPr>
              <w:t xml:space="preserve">physical activities and </w:t>
            </w:r>
            <w:r w:rsidR="00BD68C6">
              <w:rPr>
                <w:rFonts w:cstheme="minorHAnsi"/>
              </w:rPr>
              <w:t xml:space="preserve">reduction in sedentary behaviours. </w:t>
            </w:r>
            <w:r w:rsidR="00BD68C6" w:rsidRPr="005D52F7">
              <w:rPr>
                <w:rFonts w:cstheme="minorHAnsi"/>
              </w:rPr>
              <w:t xml:space="preserve">The aim of this study </w:t>
            </w:r>
            <w:r w:rsidR="00BD68C6">
              <w:rPr>
                <w:rFonts w:cstheme="minorHAnsi"/>
              </w:rPr>
              <w:t>was</w:t>
            </w:r>
            <w:r w:rsidR="00BD68C6" w:rsidRPr="005D52F7">
              <w:rPr>
                <w:rFonts w:cstheme="minorHAnsi"/>
              </w:rPr>
              <w:t xml:space="preserve"> to use </w:t>
            </w:r>
            <w:proofErr w:type="spellStart"/>
            <w:r w:rsidR="00BD68C6" w:rsidRPr="005D52F7">
              <w:rPr>
                <w:rFonts w:cstheme="minorHAnsi"/>
              </w:rPr>
              <w:t>accelerometry</w:t>
            </w:r>
            <w:proofErr w:type="spellEnd"/>
            <w:r w:rsidR="00BD68C6" w:rsidRPr="005D52F7">
              <w:rPr>
                <w:rFonts w:cstheme="minorHAnsi"/>
              </w:rPr>
              <w:t xml:space="preserve"> to measure time spent in </w:t>
            </w:r>
            <w:r w:rsidR="00BD68C6">
              <w:rPr>
                <w:rFonts w:cstheme="minorHAnsi"/>
              </w:rPr>
              <w:t xml:space="preserve">physical and </w:t>
            </w:r>
            <w:r w:rsidR="00BD68C6" w:rsidRPr="005D52F7">
              <w:rPr>
                <w:rFonts w:cstheme="minorHAnsi"/>
              </w:rPr>
              <w:t xml:space="preserve">sedentary </w:t>
            </w:r>
            <w:r w:rsidR="00BD68C6">
              <w:rPr>
                <w:rFonts w:cstheme="minorHAnsi"/>
              </w:rPr>
              <w:t xml:space="preserve">activities </w:t>
            </w:r>
            <w:r w:rsidR="00BD68C6" w:rsidRPr="005D52F7">
              <w:rPr>
                <w:rFonts w:cstheme="minorHAnsi"/>
              </w:rPr>
              <w:t xml:space="preserve">in children with ASD </w:t>
            </w:r>
            <w:r w:rsidR="00BD68C6">
              <w:rPr>
                <w:rFonts w:cstheme="minorHAnsi"/>
              </w:rPr>
              <w:t xml:space="preserve">(recruited from the Autism Biobank study) </w:t>
            </w:r>
            <w:r w:rsidR="00BD68C6" w:rsidRPr="005D52F7">
              <w:rPr>
                <w:rFonts w:cstheme="minorHAnsi"/>
              </w:rPr>
              <w:t>and in age matched typically developing children</w:t>
            </w:r>
            <w:r w:rsidR="00BD68C6">
              <w:rPr>
                <w:rFonts w:cstheme="minorHAnsi"/>
              </w:rPr>
              <w:t>(recruited from</w:t>
            </w:r>
            <w:r>
              <w:rPr>
                <w:rFonts w:cstheme="minorHAnsi"/>
              </w:rPr>
              <w:t xml:space="preserve"> The</w:t>
            </w:r>
            <w:r w:rsidR="00BD68C6">
              <w:rPr>
                <w:rFonts w:cstheme="minorHAnsi"/>
              </w:rPr>
              <w:t xml:space="preserve"> </w:t>
            </w:r>
            <w:proofErr w:type="spellStart"/>
            <w:r w:rsidR="00BD68C6">
              <w:rPr>
                <w:rFonts w:cstheme="minorHAnsi"/>
              </w:rPr>
              <w:t>Raine</w:t>
            </w:r>
            <w:proofErr w:type="spellEnd"/>
            <w:r>
              <w:rPr>
                <w:rFonts w:cstheme="minorHAnsi"/>
              </w:rPr>
              <w:t xml:space="preserve"> Study</w:t>
            </w:r>
            <w:r w:rsidR="00BD68C6">
              <w:rPr>
                <w:rFonts w:cstheme="minorHAnsi"/>
              </w:rPr>
              <w:t xml:space="preserve"> Generation 3)</w:t>
            </w:r>
            <w:r w:rsidR="00BD68C6" w:rsidRPr="005D52F7">
              <w:rPr>
                <w:rFonts w:cstheme="minorHAnsi"/>
              </w:rPr>
              <w:t>.</w:t>
            </w:r>
            <w:r w:rsidR="00BD68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Methods: </w:t>
            </w:r>
            <w:r w:rsidR="00BD68C6">
              <w:rPr>
                <w:rFonts w:cstheme="minorHAnsi"/>
              </w:rPr>
              <w:t xml:space="preserve">We used </w:t>
            </w:r>
            <w:proofErr w:type="spellStart"/>
            <w:r w:rsidR="00BD68C6" w:rsidRPr="00F10833">
              <w:rPr>
                <w:rFonts w:cstheme="minorHAnsi"/>
                <w:sz w:val="21"/>
                <w:szCs w:val="21"/>
              </w:rPr>
              <w:t>Actical</w:t>
            </w:r>
            <w:proofErr w:type="spellEnd"/>
            <w:r w:rsidR="00BD68C6" w:rsidRPr="00F10833">
              <w:rPr>
                <w:rFonts w:cstheme="minorHAnsi"/>
                <w:sz w:val="21"/>
                <w:szCs w:val="21"/>
              </w:rPr>
              <w:t xml:space="preserve"> accelerometers to objectively compare physical activity and sedentary behaviours in children with autism (n=12, aged 8 ± 1.9 years) to typically developing children (n= 12, aged 8 ± 1.6 years). </w:t>
            </w:r>
          </w:p>
          <w:p w:rsidR="00A235ED" w:rsidRDefault="00A235ED" w:rsidP="00BD68C6">
            <w:pPr>
              <w:rPr>
                <w:rFonts w:cstheme="minorHAnsi"/>
              </w:rPr>
            </w:pPr>
            <w:r>
              <w:rPr>
                <w:rFonts w:cstheme="minorHAnsi"/>
                <w:sz w:val="21"/>
                <w:szCs w:val="21"/>
              </w:rPr>
              <w:t xml:space="preserve">Results: </w:t>
            </w:r>
            <w:r w:rsidR="00BD68C6" w:rsidRPr="00F10833">
              <w:rPr>
                <w:rFonts w:cstheme="minorHAnsi"/>
                <w:sz w:val="21"/>
                <w:szCs w:val="21"/>
              </w:rPr>
              <w:t>Children with autism and their typically developing peers showed similar levels of sedentary (50 vs 52 % per day; p= 0.32), light (42 vs 39% per day; p= 0.08), and moderate-to-vigorous physical activity (9 vs 10% per day; p= 0.35). Participants had similar compliance with physical activity guidelines (67% children with autism vs 67% typically developing children) and participated in similar</w:t>
            </w:r>
            <w:r w:rsidR="00BD68C6">
              <w:rPr>
                <w:rFonts w:cstheme="minorHAnsi"/>
              </w:rPr>
              <w:t xml:space="preserve"> volumes of sedentary behaviour and physical activity </w:t>
            </w:r>
            <w:r w:rsidR="00BD68C6" w:rsidRPr="00F10833">
              <w:rPr>
                <w:rFonts w:cstheme="minorHAnsi"/>
                <w:sz w:val="21"/>
                <w:szCs w:val="21"/>
              </w:rPr>
              <w:t>weekday and weekend activity patterns.</w:t>
            </w:r>
            <w:r w:rsidR="00BD68C6">
              <w:rPr>
                <w:rFonts w:cstheme="minorHAnsi"/>
              </w:rPr>
              <w:t xml:space="preserve"> </w:t>
            </w:r>
          </w:p>
          <w:p w:rsidR="00AD199F" w:rsidRDefault="00A235ED" w:rsidP="00BD68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Conclusion: </w:t>
            </w:r>
            <w:r w:rsidR="00BD68C6">
              <w:rPr>
                <w:rFonts w:cstheme="minorHAnsi"/>
              </w:rPr>
              <w:t xml:space="preserve">Our study provides </w:t>
            </w:r>
            <w:r w:rsidR="00BD68C6" w:rsidRPr="00F10833">
              <w:rPr>
                <w:rFonts w:eastAsiaTheme="minorEastAsia" w:cstheme="minorHAnsi"/>
                <w:sz w:val="21"/>
                <w:szCs w:val="21"/>
              </w:rPr>
              <w:t xml:space="preserve">novel evidence on patterns and volumes of physical activity in children with autism, compared to their typically developing peers. </w:t>
            </w:r>
          </w:p>
          <w:p w:rsidR="00AD199F" w:rsidRPr="00D13E16" w:rsidRDefault="00AD199F" w:rsidP="00AD199F">
            <w:pPr>
              <w:spacing w:before="40" w:after="80"/>
              <w:rPr>
                <w:rFonts w:cstheme="minorHAnsi"/>
              </w:rPr>
            </w:pP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54D7A" w:rsidRPr="00C54D7A" w:rsidTr="004C5E58">
        <w:trPr>
          <w:trHeight w:val="375"/>
        </w:trPr>
        <w:tc>
          <w:tcPr>
            <w:tcW w:w="567" w:type="dxa"/>
          </w:tcPr>
          <w:p w:rsidR="00C54D7A" w:rsidRPr="00C54D7A" w:rsidRDefault="00C54D7A" w:rsidP="007054F6">
            <w:pPr>
              <w:spacing w:before="40" w:after="80" w:line="276" w:lineRule="auto"/>
              <w:rPr>
                <w:rFonts w:cs="Calibri"/>
                <w:sz w:val="32"/>
                <w:szCs w:val="32"/>
              </w:rPr>
            </w:pPr>
            <w:permStart w:id="1999335491" w:edGrp="everyone" w:colFirst="0" w:colLast="0"/>
            <w:permEnd w:id="243035546"/>
          </w:p>
        </w:tc>
        <w:tc>
          <w:tcPr>
            <w:tcW w:w="9639" w:type="dxa"/>
            <w:hideMark/>
          </w:tcPr>
          <w:p w:rsidR="00C54D7A" w:rsidRPr="00C54D7A" w:rsidRDefault="00C54D7A" w:rsidP="004C5E58">
            <w:pPr>
              <w:spacing w:before="40" w:after="40" w:line="276" w:lineRule="auto"/>
              <w:rPr>
                <w:rFonts w:cs="Calibri"/>
              </w:rPr>
            </w:pPr>
            <w:r w:rsidRPr="00C54D7A">
              <w:rPr>
                <w:rFonts w:cs="Calibri"/>
              </w:rPr>
              <w:t>By placing an ‘X’ in this box the lead investigator certifies that all investigators listed above have read and agree to the contents of this form.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62"/>
        <w:gridCol w:w="4139"/>
      </w:tblGrid>
      <w:tr w:rsidR="00092A73" w:rsidRPr="005436C1" w:rsidTr="003D2763">
        <w:trPr>
          <w:trHeight w:val="146"/>
        </w:trPr>
        <w:tc>
          <w:tcPr>
            <w:tcW w:w="6062" w:type="dxa"/>
            <w:shd w:val="pct10" w:color="auto" w:fill="auto"/>
          </w:tcPr>
          <w:permEnd w:id="1999335491"/>
          <w:p w:rsidR="00092A73" w:rsidRPr="005436C1" w:rsidRDefault="00092A73" w:rsidP="001919E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Corresponding author:</w:t>
            </w:r>
          </w:p>
        </w:tc>
        <w:tc>
          <w:tcPr>
            <w:tcW w:w="4139" w:type="dxa"/>
            <w:shd w:val="pct10" w:color="auto" w:fill="auto"/>
          </w:tcPr>
          <w:p w:rsidR="00092A73" w:rsidRDefault="00092A73" w:rsidP="001919EB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092A73" w:rsidRPr="005436C1" w:rsidTr="003D2763">
        <w:trPr>
          <w:trHeight w:val="375"/>
        </w:trPr>
        <w:tc>
          <w:tcPr>
            <w:tcW w:w="6062" w:type="dxa"/>
          </w:tcPr>
          <w:p w:rsidR="00092A73" w:rsidRDefault="00BD68C6" w:rsidP="001919EB">
            <w:pPr>
              <w:spacing w:before="40" w:after="80"/>
              <w:rPr>
                <w:rFonts w:cstheme="minorHAnsi"/>
              </w:rPr>
            </w:pPr>
            <w:permStart w:id="1122659353" w:edGrp="everyone" w:colFirst="1" w:colLast="1"/>
            <w:permStart w:id="428163226" w:edGrp="everyone" w:colFirst="0" w:colLast="0"/>
            <w:r>
              <w:rPr>
                <w:rFonts w:cstheme="minorHAnsi"/>
              </w:rPr>
              <w:t>Jasmine Paine</w:t>
            </w:r>
          </w:p>
          <w:p w:rsidR="00747DB9" w:rsidRPr="005436C1" w:rsidRDefault="00747DB9" w:rsidP="001919EB">
            <w:pPr>
              <w:spacing w:before="40" w:after="80"/>
              <w:rPr>
                <w:rFonts w:cstheme="minorHAnsi"/>
              </w:rPr>
            </w:pPr>
          </w:p>
        </w:tc>
        <w:tc>
          <w:tcPr>
            <w:tcW w:w="4139" w:type="dxa"/>
          </w:tcPr>
          <w:p w:rsidR="00092A73" w:rsidRPr="005436C1" w:rsidRDefault="00BD68C6" w:rsidP="001919EB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19 Oct 2018</w:t>
            </w:r>
          </w:p>
        </w:tc>
      </w:tr>
      <w:permEnd w:id="1122659353"/>
      <w:permEnd w:id="428163226"/>
    </w:tbl>
    <w:p w:rsidR="001F0BE4" w:rsidRDefault="001F0BE4" w:rsidP="004C5E58">
      <w:pPr>
        <w:spacing w:after="0"/>
        <w:rPr>
          <w:rFonts w:cstheme="minorHAnsi"/>
        </w:rPr>
      </w:pPr>
    </w:p>
    <w:sectPr w:rsidR="001F0BE4" w:rsidSect="004C5E58">
      <w:footerReference w:type="default" r:id="rId7"/>
      <w:headerReference w:type="first" r:id="rId8"/>
      <w:footerReference w:type="first" r:id="rId9"/>
      <w:pgSz w:w="11906" w:h="16838"/>
      <w:pgMar w:top="1560" w:right="851" w:bottom="993" w:left="851" w:header="426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C7" w:rsidRDefault="003B23C7" w:rsidP="00056814">
      <w:pPr>
        <w:spacing w:after="0" w:line="240" w:lineRule="auto"/>
      </w:pPr>
      <w:r>
        <w:separator/>
      </w:r>
    </w:p>
  </w:endnote>
  <w:endnote w:type="continuationSeparator" w:id="0">
    <w:p w:rsidR="003B23C7" w:rsidRDefault="003B23C7" w:rsidP="0005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1D" w:rsidRDefault="005C791D" w:rsidP="00DA3D1A">
    <w:pPr>
      <w:pStyle w:val="Footer"/>
      <w:jc w:val="center"/>
    </w:pPr>
    <w:r>
      <w:t xml:space="preserve">Please save </w:t>
    </w:r>
    <w:r w:rsidR="005B1DE2">
      <w:t xml:space="preserve">a copy of </w:t>
    </w:r>
    <w:r>
      <w:t xml:space="preserve">this form </w:t>
    </w:r>
    <w:r w:rsidR="005B1DE2">
      <w:t xml:space="preserve">for your records </w:t>
    </w:r>
    <w:r>
      <w:t>and</w:t>
    </w:r>
    <w:r w:rsidR="000A20E6">
      <w:t xml:space="preserve"> forward it by</w:t>
    </w:r>
    <w:r>
      <w:t xml:space="preserve"> email it to the </w:t>
    </w:r>
    <w:proofErr w:type="spellStart"/>
    <w:r>
      <w:t>Raine</w:t>
    </w:r>
    <w:proofErr w:type="spellEnd"/>
    <w:r>
      <w:t xml:space="preserve"> Study Manager </w:t>
    </w:r>
  </w:p>
  <w:p w:rsidR="000A20E6" w:rsidRDefault="000A20E6" w:rsidP="00DA3D1A">
    <w:pPr>
      <w:pStyle w:val="Footer"/>
      <w:jc w:val="center"/>
    </w:pPr>
  </w:p>
  <w:p w:rsidR="001F0BE4" w:rsidRDefault="001F0BE4" w:rsidP="001F0BE4">
    <w:pPr>
      <w:pStyle w:val="Footer"/>
      <w:tabs>
        <w:tab w:val="clear" w:pos="4513"/>
        <w:tab w:val="left" w:leader="dot" w:pos="7088"/>
      </w:tabs>
      <w:spacing w:after="200"/>
      <w:jc w:val="both"/>
      <w:rPr>
        <w:sz w:val="16"/>
        <w:szCs w:val="16"/>
      </w:rPr>
    </w:pPr>
    <w:r>
      <w:rPr>
        <w:sz w:val="16"/>
        <w:szCs w:val="16"/>
      </w:rPr>
      <w:t xml:space="preserve">M3 Form v001 [June 26 2014]                                                                                                                                                               </w:t>
    </w:r>
    <w:r w:rsidRPr="001F0BE4">
      <w:rPr>
        <w:sz w:val="16"/>
        <w:szCs w:val="16"/>
      </w:rPr>
      <w:t xml:space="preserve">Page | </w:t>
    </w:r>
    <w:r w:rsidRPr="001F0BE4">
      <w:rPr>
        <w:sz w:val="16"/>
        <w:szCs w:val="16"/>
      </w:rPr>
      <w:fldChar w:fldCharType="begin"/>
    </w:r>
    <w:r w:rsidRPr="001F0BE4">
      <w:rPr>
        <w:sz w:val="16"/>
        <w:szCs w:val="16"/>
      </w:rPr>
      <w:instrText xml:space="preserve"> PAGE   \* MERGEFORMAT </w:instrText>
    </w:r>
    <w:r w:rsidRPr="001F0BE4">
      <w:rPr>
        <w:sz w:val="16"/>
        <w:szCs w:val="16"/>
      </w:rPr>
      <w:fldChar w:fldCharType="separate"/>
    </w:r>
    <w:r w:rsidR="00E7698B">
      <w:rPr>
        <w:noProof/>
        <w:sz w:val="16"/>
        <w:szCs w:val="16"/>
      </w:rPr>
      <w:t>2</w:t>
    </w:r>
    <w:r w:rsidRPr="001F0BE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E4" w:rsidRDefault="002041F0" w:rsidP="004C5E58">
    <w:pPr>
      <w:pStyle w:val="Footer"/>
      <w:tabs>
        <w:tab w:val="clear" w:pos="4513"/>
        <w:tab w:val="clear" w:pos="9026"/>
        <w:tab w:val="left" w:pos="9214"/>
      </w:tabs>
      <w:spacing w:after="200"/>
      <w:jc w:val="both"/>
      <w:rPr>
        <w:sz w:val="16"/>
        <w:szCs w:val="16"/>
      </w:rPr>
    </w:pPr>
    <w:r>
      <w:rPr>
        <w:sz w:val="16"/>
        <w:szCs w:val="16"/>
      </w:rPr>
      <w:t xml:space="preserve">The </w:t>
    </w:r>
    <w:proofErr w:type="spellStart"/>
    <w:r>
      <w:rPr>
        <w:sz w:val="16"/>
        <w:szCs w:val="16"/>
      </w:rPr>
      <w:t>Raine</w:t>
    </w:r>
    <w:proofErr w:type="spellEnd"/>
    <w:r>
      <w:rPr>
        <w:sz w:val="16"/>
        <w:szCs w:val="16"/>
      </w:rPr>
      <w:t xml:space="preserve"> Study Annual Scientific Meeting 2018</w:t>
    </w:r>
    <w:r w:rsidR="004C5E58">
      <w:rPr>
        <w:sz w:val="16"/>
        <w:szCs w:val="16"/>
      </w:rPr>
      <w:tab/>
    </w:r>
    <w:r w:rsidR="001F0BE4">
      <w:rPr>
        <w:sz w:val="16"/>
        <w:szCs w:val="16"/>
      </w:rPr>
      <w:t xml:space="preserve">   </w:t>
    </w:r>
    <w:r w:rsidR="001F0BE4" w:rsidRPr="001F0BE4">
      <w:rPr>
        <w:sz w:val="16"/>
        <w:szCs w:val="16"/>
      </w:rPr>
      <w:t xml:space="preserve">Page | </w:t>
    </w:r>
    <w:r w:rsidR="001F0BE4" w:rsidRPr="001F0BE4">
      <w:rPr>
        <w:sz w:val="16"/>
        <w:szCs w:val="16"/>
      </w:rPr>
      <w:fldChar w:fldCharType="begin"/>
    </w:r>
    <w:r w:rsidR="001F0BE4" w:rsidRPr="001F0BE4">
      <w:rPr>
        <w:sz w:val="16"/>
        <w:szCs w:val="16"/>
      </w:rPr>
      <w:instrText xml:space="preserve"> PAGE   \* MERGEFORMAT </w:instrText>
    </w:r>
    <w:r w:rsidR="001F0BE4" w:rsidRPr="001F0BE4">
      <w:rPr>
        <w:sz w:val="16"/>
        <w:szCs w:val="16"/>
      </w:rPr>
      <w:fldChar w:fldCharType="separate"/>
    </w:r>
    <w:r w:rsidR="00E7698B">
      <w:rPr>
        <w:noProof/>
        <w:sz w:val="16"/>
        <w:szCs w:val="16"/>
      </w:rPr>
      <w:t>1</w:t>
    </w:r>
    <w:r w:rsidR="001F0BE4" w:rsidRPr="001F0BE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C7" w:rsidRDefault="003B23C7" w:rsidP="00056814">
      <w:pPr>
        <w:spacing w:after="0" w:line="240" w:lineRule="auto"/>
      </w:pPr>
      <w:r>
        <w:separator/>
      </w:r>
    </w:p>
  </w:footnote>
  <w:footnote w:type="continuationSeparator" w:id="0">
    <w:p w:rsidR="003B23C7" w:rsidRDefault="003B23C7" w:rsidP="0005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1A" w:rsidRDefault="00744D42" w:rsidP="00DA7051">
    <w:pPr>
      <w:pStyle w:val="Head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597FFC25" wp14:editId="1DF8FE78">
          <wp:simplePos x="0" y="0"/>
          <wp:positionH relativeFrom="column">
            <wp:posOffset>5574665</wp:posOffset>
          </wp:positionH>
          <wp:positionV relativeFrom="paragraph">
            <wp:posOffset>-89535</wp:posOffset>
          </wp:positionV>
          <wp:extent cx="1190625" cy="660493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0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2BE9" w:rsidRDefault="00672BE9" w:rsidP="00672BE9">
    <w:pPr>
      <w:pStyle w:val="Header"/>
      <w:jc w:val="center"/>
      <w:rPr>
        <w:rFonts w:cstheme="minorHAnsi"/>
        <w:b/>
        <w:sz w:val="32"/>
        <w:szCs w:val="36"/>
      </w:rPr>
    </w:pPr>
  </w:p>
  <w:p w:rsidR="00672BE9" w:rsidRDefault="00672BE9" w:rsidP="00672BE9">
    <w:pPr>
      <w:pStyle w:val="Header"/>
      <w:jc w:val="center"/>
      <w:rPr>
        <w:rFonts w:cstheme="minorHAnsi"/>
        <w:b/>
        <w:sz w:val="32"/>
        <w:szCs w:val="36"/>
      </w:rPr>
    </w:pPr>
  </w:p>
  <w:p w:rsidR="00DA3D1A" w:rsidRPr="002041F0" w:rsidRDefault="00DA3D1A" w:rsidP="00672BE9">
    <w:pPr>
      <w:pStyle w:val="Header"/>
      <w:jc w:val="center"/>
      <w:rPr>
        <w:rFonts w:cstheme="minorHAnsi"/>
        <w:sz w:val="32"/>
        <w:szCs w:val="36"/>
      </w:rPr>
    </w:pPr>
    <w:r w:rsidRPr="002041F0">
      <w:rPr>
        <w:rFonts w:cstheme="minorHAnsi"/>
        <w:b/>
        <w:sz w:val="32"/>
        <w:szCs w:val="36"/>
      </w:rPr>
      <w:t>Western Australian Pregnancy Cohort Study</w:t>
    </w:r>
    <w:r w:rsidR="002041F0" w:rsidRPr="002041F0">
      <w:rPr>
        <w:rFonts w:cstheme="minorHAnsi"/>
        <w:b/>
        <w:sz w:val="32"/>
        <w:szCs w:val="36"/>
      </w:rPr>
      <w:t xml:space="preserve"> (The </w:t>
    </w:r>
    <w:proofErr w:type="spellStart"/>
    <w:r w:rsidR="002041F0" w:rsidRPr="002041F0">
      <w:rPr>
        <w:rFonts w:cstheme="minorHAnsi"/>
        <w:b/>
        <w:sz w:val="32"/>
        <w:szCs w:val="36"/>
      </w:rPr>
      <w:t>Raine</w:t>
    </w:r>
    <w:proofErr w:type="spellEnd"/>
    <w:r w:rsidR="002041F0" w:rsidRPr="002041F0">
      <w:rPr>
        <w:rFonts w:cstheme="minorHAnsi"/>
        <w:b/>
        <w:sz w:val="32"/>
        <w:szCs w:val="36"/>
      </w:rPr>
      <w:t xml:space="preserve"> Study)</w:t>
    </w:r>
  </w:p>
  <w:p w:rsidR="002041F0" w:rsidRPr="00672BE9" w:rsidRDefault="00F50623" w:rsidP="00672BE9">
    <w:pPr>
      <w:pStyle w:val="Header"/>
      <w:jc w:val="center"/>
      <w:rPr>
        <w:b/>
        <w:sz w:val="28"/>
        <w:szCs w:val="24"/>
      </w:rPr>
    </w:pPr>
    <w:r w:rsidRPr="00672BE9">
      <w:rPr>
        <w:b/>
        <w:sz w:val="32"/>
        <w:szCs w:val="28"/>
      </w:rPr>
      <w:t>Annual Scientific Meeting</w:t>
    </w:r>
    <w:r w:rsidR="002041F0" w:rsidRPr="00672BE9">
      <w:rPr>
        <w:b/>
        <w:sz w:val="32"/>
        <w:szCs w:val="28"/>
      </w:rPr>
      <w:t xml:space="preserve"> - </w:t>
    </w:r>
    <w:r w:rsidR="004C5E58" w:rsidRPr="00672BE9">
      <w:rPr>
        <w:b/>
        <w:sz w:val="28"/>
        <w:szCs w:val="24"/>
      </w:rPr>
      <w:t xml:space="preserve">Friday </w:t>
    </w:r>
    <w:r w:rsidR="002041F0" w:rsidRPr="00672BE9">
      <w:rPr>
        <w:b/>
        <w:sz w:val="28"/>
        <w:szCs w:val="24"/>
      </w:rPr>
      <w:t>30</w:t>
    </w:r>
    <w:r w:rsidR="002041F0" w:rsidRPr="00672BE9">
      <w:rPr>
        <w:b/>
        <w:sz w:val="28"/>
        <w:szCs w:val="24"/>
        <w:vertAlign w:val="superscript"/>
      </w:rPr>
      <w:t>th</w:t>
    </w:r>
    <w:r w:rsidR="002041F0" w:rsidRPr="00672BE9">
      <w:rPr>
        <w:b/>
        <w:sz w:val="28"/>
        <w:szCs w:val="24"/>
      </w:rPr>
      <w:t xml:space="preserve"> 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NDM2NTQ2sDA2M7FQ0lEKTi0uzszPAykwrAUAQoX8zywAAAA="/>
  </w:docVars>
  <w:rsids>
    <w:rsidRoot w:val="00056814"/>
    <w:rsid w:val="00002760"/>
    <w:rsid w:val="00003A48"/>
    <w:rsid w:val="00056814"/>
    <w:rsid w:val="00062E50"/>
    <w:rsid w:val="000717AA"/>
    <w:rsid w:val="000779B4"/>
    <w:rsid w:val="00092A73"/>
    <w:rsid w:val="000A20E6"/>
    <w:rsid w:val="000E20A5"/>
    <w:rsid w:val="00144870"/>
    <w:rsid w:val="001B7BFA"/>
    <w:rsid w:val="001F0BE4"/>
    <w:rsid w:val="002041F0"/>
    <w:rsid w:val="00206BDC"/>
    <w:rsid w:val="00214773"/>
    <w:rsid w:val="00215FC1"/>
    <w:rsid w:val="002453B5"/>
    <w:rsid w:val="00294C37"/>
    <w:rsid w:val="002A469C"/>
    <w:rsid w:val="002B0EBA"/>
    <w:rsid w:val="002D1980"/>
    <w:rsid w:val="00337AD8"/>
    <w:rsid w:val="003B23C7"/>
    <w:rsid w:val="003D2763"/>
    <w:rsid w:val="003E5CDC"/>
    <w:rsid w:val="00424EA4"/>
    <w:rsid w:val="004A349B"/>
    <w:rsid w:val="004C5E58"/>
    <w:rsid w:val="00542D25"/>
    <w:rsid w:val="005622EB"/>
    <w:rsid w:val="00575263"/>
    <w:rsid w:val="005766FE"/>
    <w:rsid w:val="005812E7"/>
    <w:rsid w:val="00597C42"/>
    <w:rsid w:val="005B1DE2"/>
    <w:rsid w:val="005C791D"/>
    <w:rsid w:val="005E7BF4"/>
    <w:rsid w:val="00624082"/>
    <w:rsid w:val="00672BE9"/>
    <w:rsid w:val="00682D67"/>
    <w:rsid w:val="00695E6F"/>
    <w:rsid w:val="006A63C3"/>
    <w:rsid w:val="006B720D"/>
    <w:rsid w:val="007054F6"/>
    <w:rsid w:val="00705E5D"/>
    <w:rsid w:val="00710AF0"/>
    <w:rsid w:val="0071664C"/>
    <w:rsid w:val="00744D42"/>
    <w:rsid w:val="00747DB9"/>
    <w:rsid w:val="007B67AB"/>
    <w:rsid w:val="00810797"/>
    <w:rsid w:val="00861BBB"/>
    <w:rsid w:val="00877221"/>
    <w:rsid w:val="00881737"/>
    <w:rsid w:val="008E3012"/>
    <w:rsid w:val="008F00E2"/>
    <w:rsid w:val="008F356A"/>
    <w:rsid w:val="009236E2"/>
    <w:rsid w:val="00932FA8"/>
    <w:rsid w:val="00972CE6"/>
    <w:rsid w:val="009959CB"/>
    <w:rsid w:val="00A024C9"/>
    <w:rsid w:val="00A0489C"/>
    <w:rsid w:val="00A235ED"/>
    <w:rsid w:val="00A52668"/>
    <w:rsid w:val="00A647A9"/>
    <w:rsid w:val="00A777E8"/>
    <w:rsid w:val="00A93BDA"/>
    <w:rsid w:val="00AB72AD"/>
    <w:rsid w:val="00AD199F"/>
    <w:rsid w:val="00AE1294"/>
    <w:rsid w:val="00B25F7F"/>
    <w:rsid w:val="00B370D1"/>
    <w:rsid w:val="00B403F6"/>
    <w:rsid w:val="00BB6B46"/>
    <w:rsid w:val="00BD68C6"/>
    <w:rsid w:val="00BF527E"/>
    <w:rsid w:val="00C423FC"/>
    <w:rsid w:val="00C45145"/>
    <w:rsid w:val="00C54D7A"/>
    <w:rsid w:val="00C57B9E"/>
    <w:rsid w:val="00C87CF9"/>
    <w:rsid w:val="00D13E16"/>
    <w:rsid w:val="00D27126"/>
    <w:rsid w:val="00D36F1A"/>
    <w:rsid w:val="00D742E5"/>
    <w:rsid w:val="00D9264A"/>
    <w:rsid w:val="00D95896"/>
    <w:rsid w:val="00DA3D1A"/>
    <w:rsid w:val="00DA7051"/>
    <w:rsid w:val="00DB38F7"/>
    <w:rsid w:val="00DC351D"/>
    <w:rsid w:val="00DF0212"/>
    <w:rsid w:val="00E047A5"/>
    <w:rsid w:val="00E14B73"/>
    <w:rsid w:val="00E61705"/>
    <w:rsid w:val="00E7698B"/>
    <w:rsid w:val="00EA5B15"/>
    <w:rsid w:val="00EE4EC4"/>
    <w:rsid w:val="00F22166"/>
    <w:rsid w:val="00F42164"/>
    <w:rsid w:val="00F50623"/>
    <w:rsid w:val="00FA4010"/>
    <w:rsid w:val="00FA456A"/>
    <w:rsid w:val="00FB4AAA"/>
    <w:rsid w:val="00FE068D"/>
    <w:rsid w:val="00FE55DA"/>
    <w:rsid w:val="00FE6E1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2648D9-B70F-4BBA-8ACE-2D9AF2C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8C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14"/>
  </w:style>
  <w:style w:type="paragraph" w:styleId="Footer">
    <w:name w:val="footer"/>
    <w:basedOn w:val="Normal"/>
    <w:link w:val="Foot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14"/>
  </w:style>
  <w:style w:type="paragraph" w:styleId="BalloonText">
    <w:name w:val="Balloon Text"/>
    <w:basedOn w:val="Normal"/>
    <w:link w:val="BalloonTextChar"/>
    <w:uiPriority w:val="99"/>
    <w:semiHidden/>
    <w:unhideWhenUsed/>
    <w:rsid w:val="000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54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B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8C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eadmin-SPH@uwa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Straker</dc:creator>
  <cp:lastModifiedBy>Heather Campbell</cp:lastModifiedBy>
  <cp:revision>3</cp:revision>
  <dcterms:created xsi:type="dcterms:W3CDTF">2018-10-23T03:35:00Z</dcterms:created>
  <dcterms:modified xsi:type="dcterms:W3CDTF">2018-11-02T01:52:00Z</dcterms:modified>
</cp:coreProperties>
</file>